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CB5A" w14:textId="36DF335A" w:rsidR="00154559" w:rsidRPr="009C7DA2" w:rsidRDefault="00D96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7DA2">
        <w:rPr>
          <w:rFonts w:ascii="Times New Roman" w:hAnsi="Times New Roman" w:cs="Times New Roman"/>
          <w:b/>
          <w:sz w:val="24"/>
          <w:szCs w:val="24"/>
        </w:rPr>
        <w:t>20</w:t>
      </w:r>
      <w:r w:rsidR="00E10C26" w:rsidRPr="009C7DA2">
        <w:rPr>
          <w:rFonts w:ascii="Times New Roman" w:hAnsi="Times New Roman" w:cs="Times New Roman"/>
          <w:b/>
          <w:sz w:val="24"/>
          <w:szCs w:val="24"/>
        </w:rPr>
        <w:t>2</w:t>
      </w:r>
      <w:r w:rsidR="008F0BF5">
        <w:rPr>
          <w:rFonts w:ascii="Times New Roman" w:hAnsi="Times New Roman" w:cs="Times New Roman"/>
          <w:b/>
          <w:sz w:val="24"/>
          <w:szCs w:val="24"/>
        </w:rPr>
        <w:t>5</w:t>
      </w:r>
      <w:r w:rsidRPr="009C7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DA2">
        <w:rPr>
          <w:rFonts w:ascii="Times New Roman" w:hAnsi="Times New Roman" w:cs="Times New Roman"/>
          <w:b/>
          <w:color w:val="000000"/>
          <w:sz w:val="24"/>
          <w:szCs w:val="24"/>
        </w:rPr>
        <w:t>CHLL Minor Division Rules</w:t>
      </w:r>
      <w:r w:rsidR="000D3F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(Fall Ball Edition)</w:t>
      </w:r>
    </w:p>
    <w:p w14:paraId="5A222F75" w14:textId="77777777" w:rsidR="00154559" w:rsidRPr="009C7DA2" w:rsidRDefault="00154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38DB1" w14:textId="67B7DE2C" w:rsidR="00154559" w:rsidRPr="009C7DA2" w:rsidRDefault="00D96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DA2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9C7DA2">
        <w:rPr>
          <w:rFonts w:ascii="Times New Roman" w:hAnsi="Times New Roman" w:cs="Times New Roman"/>
          <w:sz w:val="24"/>
          <w:szCs w:val="24"/>
        </w:rPr>
        <w:t>Minors</w:t>
      </w:r>
      <w:proofErr w:type="gramEnd"/>
      <w:r w:rsidRPr="009C7DA2">
        <w:rPr>
          <w:rFonts w:ascii="Times New Roman" w:hAnsi="Times New Roman" w:cs="Times New Roman"/>
          <w:sz w:val="24"/>
          <w:szCs w:val="24"/>
        </w:rPr>
        <w:t xml:space="preserve"> Division is desi</w:t>
      </w:r>
      <w:r w:rsidR="009C7DA2" w:rsidRPr="009C7DA2">
        <w:rPr>
          <w:rFonts w:ascii="Times New Roman" w:hAnsi="Times New Roman" w:cs="Times New Roman"/>
          <w:sz w:val="24"/>
          <w:szCs w:val="24"/>
        </w:rPr>
        <w:t>gned to transition players to “m</w:t>
      </w:r>
      <w:r w:rsidRPr="009C7DA2">
        <w:rPr>
          <w:rFonts w:ascii="Times New Roman" w:hAnsi="Times New Roman" w:cs="Times New Roman"/>
          <w:sz w:val="24"/>
          <w:szCs w:val="24"/>
        </w:rPr>
        <w:t>ostly” regular baseba</w:t>
      </w:r>
      <w:r w:rsidR="009C7DA2" w:rsidRPr="009C7DA2">
        <w:rPr>
          <w:rFonts w:ascii="Times New Roman" w:hAnsi="Times New Roman" w:cs="Times New Roman"/>
          <w:sz w:val="24"/>
          <w:szCs w:val="24"/>
        </w:rPr>
        <w:t xml:space="preserve">ll rules with a few exceptions. </w:t>
      </w:r>
      <w:r w:rsidR="000E5C5D" w:rsidRPr="009C7DA2">
        <w:rPr>
          <w:rFonts w:ascii="Times New Roman" w:hAnsi="Times New Roman" w:cs="Times New Roman"/>
          <w:sz w:val="24"/>
          <w:szCs w:val="24"/>
        </w:rPr>
        <w:t>The main focus should be on specific player position skills, team unity, sportsmanship, and friendly competitiveness</w:t>
      </w:r>
      <w:r w:rsidR="00FA7382">
        <w:rPr>
          <w:rFonts w:ascii="Times New Roman" w:hAnsi="Times New Roman" w:cs="Times New Roman"/>
          <w:sz w:val="24"/>
          <w:szCs w:val="24"/>
        </w:rPr>
        <w:t>.</w:t>
      </w:r>
      <w:r w:rsidRPr="009C7DA2">
        <w:rPr>
          <w:rFonts w:ascii="Times New Roman" w:hAnsi="Times New Roman" w:cs="Times New Roman"/>
          <w:sz w:val="24"/>
          <w:szCs w:val="24"/>
        </w:rPr>
        <w:t xml:space="preserve"> </w:t>
      </w:r>
      <w:r w:rsidR="009C7DA2" w:rsidRPr="009C7DA2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E2B1E">
        <w:rPr>
          <w:rFonts w:ascii="Times New Roman" w:hAnsi="Times New Roman" w:cs="Times New Roman"/>
          <w:sz w:val="24"/>
          <w:szCs w:val="24"/>
        </w:rPr>
        <w:t>Local Rules</w:t>
      </w:r>
      <w:r w:rsidR="009C7DA2" w:rsidRPr="009C7DA2">
        <w:rPr>
          <w:rFonts w:ascii="Times New Roman" w:hAnsi="Times New Roman" w:cs="Times New Roman"/>
          <w:sz w:val="24"/>
          <w:szCs w:val="24"/>
        </w:rPr>
        <w:t xml:space="preserve"> will apply</w:t>
      </w:r>
      <w:r w:rsidR="00EE2B1E">
        <w:rPr>
          <w:rFonts w:ascii="Times New Roman" w:hAnsi="Times New Roman" w:cs="Times New Roman"/>
          <w:sz w:val="24"/>
          <w:szCs w:val="24"/>
        </w:rPr>
        <w:t xml:space="preserve"> in addition to</w:t>
      </w:r>
      <w:r w:rsidR="009C7DA2" w:rsidRPr="009C7DA2">
        <w:rPr>
          <w:rFonts w:ascii="Times New Roman" w:hAnsi="Times New Roman" w:cs="Times New Roman"/>
          <w:sz w:val="24"/>
          <w:szCs w:val="24"/>
        </w:rPr>
        <w:t xml:space="preserve"> the 202</w:t>
      </w:r>
      <w:r w:rsidR="00774D6D">
        <w:rPr>
          <w:rFonts w:ascii="Times New Roman" w:hAnsi="Times New Roman" w:cs="Times New Roman"/>
          <w:sz w:val="24"/>
          <w:szCs w:val="24"/>
        </w:rPr>
        <w:t>3</w:t>
      </w:r>
      <w:r w:rsidR="009C7DA2" w:rsidRPr="009C7DA2">
        <w:rPr>
          <w:rFonts w:ascii="Times New Roman" w:hAnsi="Times New Roman" w:cs="Times New Roman"/>
          <w:sz w:val="24"/>
          <w:szCs w:val="24"/>
        </w:rPr>
        <w:t xml:space="preserve"> Little League Baseball Rulebook</w:t>
      </w:r>
      <w:r w:rsidR="00BD3F1A">
        <w:rPr>
          <w:rFonts w:ascii="Times New Roman" w:hAnsi="Times New Roman" w:cs="Times New Roman"/>
          <w:sz w:val="24"/>
          <w:szCs w:val="24"/>
        </w:rPr>
        <w:t>.</w:t>
      </w:r>
    </w:p>
    <w:p w14:paraId="0DDFB89D" w14:textId="77777777" w:rsidR="00154559" w:rsidRPr="009C7DA2" w:rsidRDefault="00154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663EB" w14:textId="3FFDF01B" w:rsidR="00DE1884" w:rsidRPr="00BD3F1A" w:rsidRDefault="00B118D8" w:rsidP="00DE18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Play: </w:t>
      </w:r>
      <w:r w:rsidR="00DE1884" w:rsidRPr="00BD3F1A">
        <w:rPr>
          <w:rFonts w:ascii="Times New Roman" w:hAnsi="Times New Roman" w:cs="Times New Roman"/>
          <w:sz w:val="24"/>
          <w:szCs w:val="24"/>
        </w:rPr>
        <w:t xml:space="preserve">Each player must play in an infield position (P, C, 1B, 2B, SS or 3B) a minimum of </w:t>
      </w:r>
      <w:r w:rsidR="00DE1884" w:rsidRPr="00BD3F1A">
        <w:rPr>
          <w:rFonts w:ascii="Times New Roman" w:hAnsi="Times New Roman" w:cs="Times New Roman"/>
          <w:b/>
          <w:sz w:val="24"/>
          <w:szCs w:val="24"/>
        </w:rPr>
        <w:t>one</w:t>
      </w:r>
      <w:r w:rsidR="00DE1884" w:rsidRPr="00BD3F1A">
        <w:rPr>
          <w:rFonts w:ascii="Times New Roman" w:hAnsi="Times New Roman" w:cs="Times New Roman"/>
          <w:sz w:val="24"/>
          <w:szCs w:val="24"/>
        </w:rPr>
        <w:t xml:space="preserve"> (1) inning per game</w:t>
      </w:r>
      <w:r w:rsidR="0018745B">
        <w:rPr>
          <w:rFonts w:ascii="Times New Roman" w:hAnsi="Times New Roman" w:cs="Times New Roman"/>
          <w:sz w:val="24"/>
          <w:szCs w:val="24"/>
        </w:rPr>
        <w:t xml:space="preserve">. </w:t>
      </w:r>
      <w:r w:rsidR="007B20E1">
        <w:rPr>
          <w:rFonts w:ascii="Times New Roman" w:hAnsi="Times New Roman" w:cs="Times New Roman"/>
          <w:sz w:val="24"/>
          <w:szCs w:val="24"/>
        </w:rPr>
        <w:t>N</w:t>
      </w:r>
      <w:r w:rsidR="00DE1884" w:rsidRPr="00BD3F1A">
        <w:rPr>
          <w:rFonts w:ascii="Times New Roman" w:hAnsi="Times New Roman" w:cs="Times New Roman"/>
          <w:sz w:val="24"/>
          <w:szCs w:val="24"/>
        </w:rPr>
        <w:t>o players are allowed to sit on the bench for more than one (1) consecutive inning.</w:t>
      </w:r>
    </w:p>
    <w:p w14:paraId="7D28DAEE" w14:textId="231B098E" w:rsidR="006666D3" w:rsidRDefault="00C81E5E" w:rsidP="00DE188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player is allowed to pitch a maximum of two (2) innings per game.</w:t>
      </w:r>
    </w:p>
    <w:p w14:paraId="78F429B3" w14:textId="7674C5BD" w:rsidR="00DE1884" w:rsidRPr="009C7DA2" w:rsidRDefault="00DE1884" w:rsidP="00DE188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DA2">
        <w:rPr>
          <w:rFonts w:ascii="Times New Roman" w:hAnsi="Times New Roman" w:cs="Times New Roman"/>
          <w:sz w:val="24"/>
          <w:szCs w:val="24"/>
        </w:rPr>
        <w:t xml:space="preserve">If a player does not meet the minimum playing time </w:t>
      </w:r>
      <w:r w:rsidR="00B01611">
        <w:rPr>
          <w:rFonts w:ascii="Times New Roman" w:hAnsi="Times New Roman" w:cs="Times New Roman"/>
          <w:sz w:val="24"/>
          <w:szCs w:val="24"/>
        </w:rPr>
        <w:t>defined above</w:t>
      </w:r>
      <w:r w:rsidRPr="009C7DA2">
        <w:rPr>
          <w:rFonts w:ascii="Times New Roman" w:hAnsi="Times New Roman" w:cs="Times New Roman"/>
          <w:sz w:val="24"/>
          <w:szCs w:val="24"/>
        </w:rPr>
        <w:t xml:space="preserve">, the player must play in the infield </w:t>
      </w:r>
      <w:r w:rsidR="009E4DEB">
        <w:rPr>
          <w:rFonts w:ascii="Times New Roman" w:hAnsi="Times New Roman" w:cs="Times New Roman"/>
          <w:sz w:val="24"/>
          <w:szCs w:val="24"/>
        </w:rPr>
        <w:t xml:space="preserve">for </w:t>
      </w:r>
      <w:r w:rsidRPr="009C7DA2">
        <w:rPr>
          <w:rFonts w:ascii="Times New Roman" w:hAnsi="Times New Roman" w:cs="Times New Roman"/>
          <w:sz w:val="24"/>
          <w:szCs w:val="24"/>
        </w:rPr>
        <w:t>a minimum of 2 innings</w:t>
      </w:r>
      <w:r w:rsidR="00165635">
        <w:rPr>
          <w:rFonts w:ascii="Times New Roman" w:hAnsi="Times New Roman" w:cs="Times New Roman"/>
          <w:sz w:val="24"/>
          <w:szCs w:val="24"/>
        </w:rPr>
        <w:t xml:space="preserve"> in the next game</w:t>
      </w:r>
      <w:r w:rsidRPr="009C7DA2">
        <w:rPr>
          <w:rFonts w:ascii="Times New Roman" w:hAnsi="Times New Roman" w:cs="Times New Roman"/>
          <w:sz w:val="24"/>
          <w:szCs w:val="24"/>
        </w:rPr>
        <w:t>.</w:t>
      </w:r>
    </w:p>
    <w:p w14:paraId="486FB02C" w14:textId="4924ABEE" w:rsidR="00DE1884" w:rsidRPr="00DE1884" w:rsidRDefault="00DE1884" w:rsidP="00DE188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DA2">
        <w:rPr>
          <w:rFonts w:ascii="Times New Roman" w:hAnsi="Times New Roman" w:cs="Times New Roman"/>
          <w:sz w:val="24"/>
          <w:szCs w:val="24"/>
        </w:rPr>
        <w:t>If the Manager and League Safety Officer agree that a player is "at risk of harm or injury" when playing the infield, then this rule will not apply to that player. In the case of a player designated as a "safety issue" by the Safety Officer, the Manager will inform the Manager of the other team before the game or earlier.</w:t>
      </w:r>
    </w:p>
    <w:p w14:paraId="12DA000D" w14:textId="7A9611E3" w:rsidR="004228EF" w:rsidRDefault="00795D11" w:rsidP="00BD3F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F1A">
        <w:rPr>
          <w:rFonts w:ascii="Times New Roman" w:hAnsi="Times New Roman" w:cs="Times New Roman"/>
          <w:sz w:val="24"/>
          <w:szCs w:val="24"/>
        </w:rPr>
        <w:t>Teams must have 8 eligible players to start a game.</w:t>
      </w:r>
      <w:r w:rsidR="00BD3F1A" w:rsidRPr="00BD3F1A">
        <w:rPr>
          <w:rFonts w:ascii="Times New Roman" w:hAnsi="Times New Roman" w:cs="Times New Roman"/>
          <w:sz w:val="24"/>
          <w:szCs w:val="24"/>
        </w:rPr>
        <w:t xml:space="preserve"> </w:t>
      </w:r>
      <w:r w:rsidR="00EA000A">
        <w:rPr>
          <w:rFonts w:ascii="Times New Roman" w:hAnsi="Times New Roman" w:cs="Times New Roman"/>
          <w:sz w:val="24"/>
          <w:szCs w:val="24"/>
        </w:rPr>
        <w:t>Teams may borrow players as necessary.</w:t>
      </w:r>
    </w:p>
    <w:p w14:paraId="5E28B6F2" w14:textId="2411997C" w:rsidR="00BD5171" w:rsidRPr="003E2387" w:rsidRDefault="00BD3F1A" w:rsidP="003E23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D3F1A">
        <w:rPr>
          <w:rFonts w:ascii="Times New Roman" w:hAnsi="Times New Roman" w:cs="Times New Roman"/>
          <w:color w:val="000000"/>
          <w:sz w:val="24"/>
          <w:szCs w:val="24"/>
        </w:rPr>
        <w:t xml:space="preserve">There is </w:t>
      </w:r>
      <w:r w:rsidR="008F0BF5">
        <w:rPr>
          <w:rFonts w:ascii="Times New Roman" w:hAnsi="Times New Roman" w:cs="Times New Roman"/>
          <w:color w:val="000000"/>
          <w:sz w:val="24"/>
          <w:szCs w:val="24"/>
        </w:rPr>
        <w:t>a two-hour</w:t>
      </w:r>
      <w:r w:rsidRPr="00BD3F1A">
        <w:rPr>
          <w:rFonts w:ascii="Times New Roman" w:hAnsi="Times New Roman" w:cs="Times New Roman"/>
          <w:color w:val="000000"/>
          <w:sz w:val="24"/>
          <w:szCs w:val="24"/>
        </w:rPr>
        <w:t xml:space="preserve"> MAXIMUM time limit for </w:t>
      </w:r>
      <w:r w:rsidR="008F0BF5">
        <w:rPr>
          <w:rFonts w:ascii="Times New Roman" w:hAnsi="Times New Roman" w:cs="Times New Roman"/>
          <w:color w:val="000000"/>
          <w:sz w:val="24"/>
          <w:szCs w:val="24"/>
        </w:rPr>
        <w:t>each</w:t>
      </w:r>
      <w:r w:rsidRPr="00BD3F1A">
        <w:rPr>
          <w:rFonts w:ascii="Times New Roman" w:hAnsi="Times New Roman" w:cs="Times New Roman"/>
          <w:color w:val="000000"/>
          <w:sz w:val="24"/>
          <w:szCs w:val="24"/>
        </w:rPr>
        <w:t xml:space="preserve"> game.</w:t>
      </w:r>
    </w:p>
    <w:p w14:paraId="1BFF3A94" w14:textId="5239EBC2" w:rsidR="00FE2440" w:rsidRPr="005D53B3" w:rsidRDefault="00D9696F" w:rsidP="005D53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D3F1A">
        <w:rPr>
          <w:rFonts w:ascii="Times New Roman" w:hAnsi="Times New Roman" w:cs="Times New Roman"/>
          <w:sz w:val="24"/>
          <w:szCs w:val="24"/>
        </w:rPr>
        <w:t xml:space="preserve">A maximum of four (4) runs scored per </w:t>
      </w:r>
      <w:r w:rsidR="00CD03D3">
        <w:rPr>
          <w:rFonts w:ascii="Times New Roman" w:hAnsi="Times New Roman" w:cs="Times New Roman"/>
          <w:sz w:val="24"/>
          <w:szCs w:val="24"/>
        </w:rPr>
        <w:t xml:space="preserve">half </w:t>
      </w:r>
      <w:r w:rsidRPr="00BD3F1A">
        <w:rPr>
          <w:rFonts w:ascii="Times New Roman" w:hAnsi="Times New Roman" w:cs="Times New Roman"/>
          <w:sz w:val="24"/>
          <w:szCs w:val="24"/>
        </w:rPr>
        <w:t>inning.</w:t>
      </w:r>
    </w:p>
    <w:p w14:paraId="7AFC1885" w14:textId="77777777" w:rsidR="00774D6D" w:rsidRDefault="00774D6D" w:rsidP="0077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1B774" w14:textId="630B9C57" w:rsidR="00B63F08" w:rsidRDefault="00774D6D" w:rsidP="00911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</w:t>
      </w:r>
      <w:r w:rsidR="008926D5">
        <w:rPr>
          <w:rFonts w:ascii="Times New Roman" w:hAnsi="Times New Roman" w:cs="Times New Roman"/>
          <w:sz w:val="24"/>
          <w:szCs w:val="24"/>
        </w:rPr>
        <w:t xml:space="preserve"> </w:t>
      </w:r>
      <w:r w:rsidR="00F06B0C">
        <w:rPr>
          <w:rFonts w:ascii="Times New Roman" w:hAnsi="Times New Roman" w:cs="Times New Roman"/>
          <w:sz w:val="24"/>
          <w:szCs w:val="24"/>
        </w:rPr>
        <w:t>extracts</w:t>
      </w:r>
      <w:r w:rsidR="008926D5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Little League </w:t>
      </w:r>
      <w:r w:rsidR="008926D5">
        <w:rPr>
          <w:rFonts w:ascii="Times New Roman" w:hAnsi="Times New Roman" w:cs="Times New Roman"/>
          <w:sz w:val="24"/>
          <w:szCs w:val="24"/>
        </w:rPr>
        <w:t xml:space="preserve">Regulations and </w:t>
      </w:r>
      <w:r>
        <w:rPr>
          <w:rFonts w:ascii="Times New Roman" w:hAnsi="Times New Roman" w:cs="Times New Roman"/>
          <w:sz w:val="24"/>
          <w:szCs w:val="24"/>
        </w:rPr>
        <w:t>Rules</w:t>
      </w:r>
      <w:r w:rsidR="00626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included here for ease of reference</w:t>
      </w:r>
      <w:r w:rsidR="00F06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8B">
        <w:rPr>
          <w:rFonts w:ascii="Times New Roman" w:hAnsi="Times New Roman" w:cs="Times New Roman"/>
          <w:sz w:val="24"/>
          <w:szCs w:val="24"/>
        </w:rPr>
        <w:t>They are not considered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A8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ocal </w:t>
      </w:r>
      <w:r w:rsidR="00626A8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ules:</w:t>
      </w:r>
    </w:p>
    <w:p w14:paraId="34E0BE06" w14:textId="4F79B3DD" w:rsidR="006332C2" w:rsidRPr="006332C2" w:rsidRDefault="006332C2" w:rsidP="006332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DA2">
        <w:rPr>
          <w:rFonts w:ascii="Times New Roman" w:hAnsi="Times New Roman" w:cs="Times New Roman"/>
          <w:sz w:val="24"/>
          <w:szCs w:val="24"/>
        </w:rPr>
        <w:t>Pitch count is strictly enforced and is the Defensive Managers responsibility.</w:t>
      </w:r>
      <w:r>
        <w:rPr>
          <w:rFonts w:ascii="Times New Roman" w:hAnsi="Times New Roman" w:cs="Times New Roman"/>
          <w:sz w:val="24"/>
          <w:szCs w:val="24"/>
        </w:rPr>
        <w:t xml:space="preserve"> [Regulation IV]</w:t>
      </w:r>
    </w:p>
    <w:p w14:paraId="44583C1E" w14:textId="08BF7B10" w:rsidR="0040257A" w:rsidRPr="0040257A" w:rsidRDefault="0040257A" w:rsidP="00774D6D">
      <w:pPr>
        <w:numPr>
          <w:ilvl w:val="0"/>
          <w:numId w:val="2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Managers and coaches are permitted</w:t>
      </w:r>
      <w:r w:rsidR="00DB2089">
        <w:rPr>
          <w:rFonts w:ascii="Times New Roman" w:eastAsia="Cambria" w:hAnsi="Times New Roman" w:cs="Times New Roman"/>
          <w:sz w:val="24"/>
          <w:szCs w:val="24"/>
        </w:rPr>
        <w:t xml:space="preserve"> to warm-up a pitcher</w:t>
      </w:r>
      <w:r w:rsidR="009332AE">
        <w:rPr>
          <w:rFonts w:ascii="Times New Roman" w:eastAsia="Cambria" w:hAnsi="Times New Roman" w:cs="Times New Roman"/>
          <w:sz w:val="24"/>
          <w:szCs w:val="24"/>
        </w:rPr>
        <w:t xml:space="preserve"> [Rule 3.09]</w:t>
      </w:r>
    </w:p>
    <w:p w14:paraId="15EBE045" w14:textId="73454AEC" w:rsidR="00994842" w:rsidRPr="00626A8B" w:rsidRDefault="00994842" w:rsidP="00774D6D">
      <w:pPr>
        <w:numPr>
          <w:ilvl w:val="0"/>
          <w:numId w:val="2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B55BF">
        <w:rPr>
          <w:rFonts w:ascii="Times New Roman" w:hAnsi="Times New Roman" w:cs="Times New Roman"/>
          <w:sz w:val="24"/>
          <w:szCs w:val="24"/>
        </w:rPr>
        <w:t>The Minor Division utilizes a 'Continuous Batting Order' (CBO). Excluding injury and discipline issues, all players will bat in the batting order. Players arriving after the game starts will be inserted at the bottom</w:t>
      </w:r>
      <w:r w:rsidRPr="001B5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5BF">
        <w:rPr>
          <w:rFonts w:ascii="Times New Roman" w:hAnsi="Times New Roman" w:cs="Times New Roman"/>
          <w:sz w:val="24"/>
          <w:szCs w:val="24"/>
        </w:rPr>
        <w:t xml:space="preserve">of the batting order. </w:t>
      </w:r>
      <w:r>
        <w:rPr>
          <w:rFonts w:ascii="Times New Roman" w:hAnsi="Times New Roman" w:cs="Times New Roman"/>
          <w:sz w:val="24"/>
          <w:szCs w:val="24"/>
        </w:rPr>
        <w:t>[Rule 4.04]</w:t>
      </w:r>
    </w:p>
    <w:p w14:paraId="1DBA3299" w14:textId="07603469" w:rsidR="00626A8B" w:rsidRDefault="00626A8B" w:rsidP="00626A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DA2">
        <w:rPr>
          <w:rFonts w:ascii="Times New Roman" w:hAnsi="Times New Roman" w:cs="Times New Roman"/>
          <w:sz w:val="24"/>
          <w:szCs w:val="24"/>
        </w:rPr>
        <w:t xml:space="preserve">Players unable to bat for a valid safety or injury issue, as confirmed by the umpire, will be </w:t>
      </w:r>
      <w:r w:rsidRPr="009C7DA2">
        <w:rPr>
          <w:rFonts w:ascii="Times New Roman" w:hAnsi="Times New Roman" w:cs="Times New Roman"/>
          <w:b/>
          <w:sz w:val="24"/>
          <w:szCs w:val="24"/>
        </w:rPr>
        <w:t xml:space="preserve">"skipped" </w:t>
      </w:r>
      <w:r w:rsidRPr="009C7DA2">
        <w:rPr>
          <w:rFonts w:ascii="Times New Roman" w:hAnsi="Times New Roman" w:cs="Times New Roman"/>
          <w:sz w:val="24"/>
          <w:szCs w:val="24"/>
        </w:rPr>
        <w:t>in the batting order. The Manager will notify the umpire, other manager and score keeper if a player is "skipped".   If a player misses more than one at-bat during a game due to fear of batting, you must let the safety office know.</w:t>
      </w:r>
      <w:r>
        <w:rPr>
          <w:rFonts w:ascii="Times New Roman" w:hAnsi="Times New Roman" w:cs="Times New Roman"/>
          <w:sz w:val="24"/>
          <w:szCs w:val="24"/>
        </w:rPr>
        <w:t xml:space="preserve"> [Rule 4.04]</w:t>
      </w:r>
    </w:p>
    <w:p w14:paraId="44EF8AAD" w14:textId="09C24253" w:rsidR="009138C5" w:rsidRPr="00C45A1B" w:rsidRDefault="009138C5" w:rsidP="009138C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40F">
        <w:rPr>
          <w:rFonts w:ascii="Times New Roman" w:hAnsi="Times New Roman" w:cs="Times New Roman"/>
          <w:sz w:val="24"/>
          <w:szCs w:val="24"/>
        </w:rPr>
        <w:t>One foot in the box: during an at bat, at least one batter’s foot is required to stay in the batter’s box for the entire at bat, with the following exceptions:  o</w:t>
      </w:r>
      <w:r w:rsidRPr="00A7240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n a swing, slap, or check swing; when forced out of the box by a pitch; when the batter attempts a drag bunt; when the catcher does not catch the pitched ball; when a play has been attempted; when time has been called; when the pitcher leaves the dirt area of the pitching mound or takes a position more than five feet from the pitcher’s mound after receiving the ball; when the catcher leaves the box; on a three ball count that is a strike that the batter thinks is a ball.  If none of the exceptions apply, </w:t>
      </w:r>
      <w:r w:rsidRPr="00A7240F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the umpire shall warn the batter</w:t>
      </w:r>
      <w:r w:rsidRPr="00A7240F">
        <w:rPr>
          <w:rFonts w:ascii="Times New Roman" w:eastAsia="Times New Roman" w:hAnsi="Times New Roman" w:cs="Times New Roman"/>
          <w:color w:val="000000"/>
          <w:sz w:val="24"/>
          <w:szCs w:val="20"/>
        </w:rPr>
        <w:t>.  After one warning on a batter, the umpire shall call a strike.  Any number of strikes can be called on each batter.  No pitch has to be thrown, the ball is dead, and no runners may advance.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[Rule 6.02c]</w:t>
      </w:r>
    </w:p>
    <w:p w14:paraId="5288CEA6" w14:textId="71FBB71B" w:rsidR="00C45A1B" w:rsidRPr="00C45A1B" w:rsidRDefault="00DC7D57" w:rsidP="00C45A1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45A1B">
        <w:rPr>
          <w:rFonts w:ascii="Times New Roman" w:hAnsi="Times New Roman" w:cs="Times New Roman"/>
          <w:sz w:val="24"/>
          <w:szCs w:val="24"/>
        </w:rPr>
        <w:t xml:space="preserve"> batter</w:t>
      </w:r>
      <w:r>
        <w:rPr>
          <w:rFonts w:ascii="Times New Roman" w:hAnsi="Times New Roman" w:cs="Times New Roman"/>
          <w:sz w:val="24"/>
          <w:szCs w:val="24"/>
        </w:rPr>
        <w:t xml:space="preserve"> may not</w:t>
      </w:r>
      <w:r w:rsidR="00C45A1B">
        <w:rPr>
          <w:rFonts w:ascii="Times New Roman" w:hAnsi="Times New Roman" w:cs="Times New Roman"/>
          <w:sz w:val="24"/>
          <w:szCs w:val="24"/>
        </w:rPr>
        <w:t xml:space="preserve"> advance to </w:t>
      </w:r>
      <w:r>
        <w:rPr>
          <w:rFonts w:ascii="Times New Roman" w:hAnsi="Times New Roman" w:cs="Times New Roman"/>
          <w:sz w:val="24"/>
          <w:szCs w:val="24"/>
        </w:rPr>
        <w:t>1st</w:t>
      </w:r>
      <w:r w:rsidR="00C45A1B">
        <w:rPr>
          <w:rFonts w:ascii="Times New Roman" w:hAnsi="Times New Roman" w:cs="Times New Roman"/>
          <w:sz w:val="24"/>
          <w:szCs w:val="24"/>
        </w:rPr>
        <w:t xml:space="preserve"> base on a </w:t>
      </w:r>
      <w:r w:rsidR="00C45A1B" w:rsidRPr="009C7DA2">
        <w:rPr>
          <w:rFonts w:ascii="Times New Roman" w:hAnsi="Times New Roman" w:cs="Times New Roman"/>
          <w:sz w:val="24"/>
          <w:szCs w:val="24"/>
        </w:rPr>
        <w:t xml:space="preserve">dropped 3rd </w:t>
      </w:r>
      <w:r w:rsidR="00C45A1B">
        <w:rPr>
          <w:rFonts w:ascii="Times New Roman" w:hAnsi="Times New Roman" w:cs="Times New Roman"/>
          <w:sz w:val="24"/>
          <w:szCs w:val="24"/>
        </w:rPr>
        <w:t>s</w:t>
      </w:r>
      <w:r w:rsidR="00C45A1B" w:rsidRPr="009C7DA2">
        <w:rPr>
          <w:rFonts w:ascii="Times New Roman" w:hAnsi="Times New Roman" w:cs="Times New Roman"/>
          <w:sz w:val="24"/>
          <w:szCs w:val="24"/>
        </w:rPr>
        <w:t xml:space="preserve">trike </w:t>
      </w:r>
      <w:r w:rsidR="00C45A1B">
        <w:rPr>
          <w:rFonts w:ascii="Times New Roman" w:hAnsi="Times New Roman" w:cs="Times New Roman"/>
          <w:sz w:val="24"/>
          <w:szCs w:val="24"/>
        </w:rPr>
        <w:t>[Rule 6.09(b) is not applicable to this division]</w:t>
      </w:r>
    </w:p>
    <w:p w14:paraId="7AF7F1A2" w14:textId="2014BFE9" w:rsidR="00177679" w:rsidRDefault="00177679" w:rsidP="00D13D6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runner will be called out for sliding </w:t>
      </w:r>
      <w:r w:rsidR="00D94D62">
        <w:rPr>
          <w:rFonts w:ascii="Times New Roman" w:hAnsi="Times New Roman" w:cs="Times New Roman"/>
          <w:sz w:val="24"/>
          <w:szCs w:val="24"/>
        </w:rPr>
        <w:t>headfirst</w:t>
      </w:r>
      <w:r w:rsidR="00C90624">
        <w:rPr>
          <w:rFonts w:ascii="Times New Roman" w:hAnsi="Times New Roman" w:cs="Times New Roman"/>
          <w:sz w:val="24"/>
          <w:szCs w:val="24"/>
        </w:rPr>
        <w:t xml:space="preserve"> when advancing to a base [Rule 7.08(a)4]. </w:t>
      </w:r>
      <w:r w:rsidR="00D94D62">
        <w:rPr>
          <w:rFonts w:ascii="Times New Roman" w:hAnsi="Times New Roman" w:cs="Times New Roman"/>
          <w:sz w:val="24"/>
          <w:szCs w:val="24"/>
        </w:rPr>
        <w:t>Head first sliding is only</w:t>
      </w:r>
      <w:r w:rsidR="00C437C8">
        <w:rPr>
          <w:rFonts w:ascii="Times New Roman" w:hAnsi="Times New Roman" w:cs="Times New Roman"/>
          <w:sz w:val="24"/>
          <w:szCs w:val="24"/>
        </w:rPr>
        <w:t xml:space="preserve"> permitted when returning to a base.</w:t>
      </w:r>
    </w:p>
    <w:p w14:paraId="6D1A92A6" w14:textId="3C2F9505" w:rsidR="00B46669" w:rsidRPr="009C7DA2" w:rsidRDefault="00B46669" w:rsidP="00B4666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Courtesy Runner may be used for the pitcher/catcher of record when there are two outs and must be the player in the batting order that made the last out. [Rule 7.14b]</w:t>
      </w:r>
    </w:p>
    <w:p w14:paraId="03765153" w14:textId="5B0C004F" w:rsidR="00B46669" w:rsidRPr="006C2BF8" w:rsidRDefault="00C45A1B" w:rsidP="006C2B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DA2">
        <w:rPr>
          <w:rFonts w:ascii="Times New Roman" w:hAnsi="Times New Roman" w:cs="Times New Roman"/>
          <w:sz w:val="24"/>
          <w:szCs w:val="24"/>
        </w:rPr>
        <w:t xml:space="preserve">Minors Division does not allow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C7DA2">
        <w:rPr>
          <w:rFonts w:ascii="Times New Roman" w:hAnsi="Times New Roman" w:cs="Times New Roman"/>
          <w:sz w:val="24"/>
          <w:szCs w:val="24"/>
        </w:rPr>
        <w:t>ead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C7DA2">
        <w:rPr>
          <w:rFonts w:ascii="Times New Roman" w:hAnsi="Times New Roman" w:cs="Times New Roman"/>
          <w:sz w:val="24"/>
          <w:szCs w:val="24"/>
        </w:rPr>
        <w:t>ffs for runners</w:t>
      </w:r>
      <w:r w:rsidR="00F462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[Rule 7.13]</w:t>
      </w:r>
    </w:p>
    <w:p w14:paraId="0230986D" w14:textId="77777777" w:rsidR="00774D6D" w:rsidRDefault="00774D6D" w:rsidP="0077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4D6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5E50"/>
    <w:multiLevelType w:val="multilevel"/>
    <w:tmpl w:val="E222C7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3B0BEF"/>
    <w:multiLevelType w:val="multilevel"/>
    <w:tmpl w:val="E222C7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43294917">
    <w:abstractNumId w:val="0"/>
  </w:num>
  <w:num w:numId="2" w16cid:durableId="81683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59"/>
    <w:rsid w:val="00036692"/>
    <w:rsid w:val="00053E22"/>
    <w:rsid w:val="00070053"/>
    <w:rsid w:val="000761C4"/>
    <w:rsid w:val="000A66E1"/>
    <w:rsid w:val="000C14AC"/>
    <w:rsid w:val="000D3F9D"/>
    <w:rsid w:val="000E5C5D"/>
    <w:rsid w:val="00115E73"/>
    <w:rsid w:val="00120E55"/>
    <w:rsid w:val="001331F0"/>
    <w:rsid w:val="00154559"/>
    <w:rsid w:val="00165635"/>
    <w:rsid w:val="00177679"/>
    <w:rsid w:val="0018745B"/>
    <w:rsid w:val="001B55BF"/>
    <w:rsid w:val="001F29AF"/>
    <w:rsid w:val="001F694E"/>
    <w:rsid w:val="0021152D"/>
    <w:rsid w:val="00285E84"/>
    <w:rsid w:val="002D2940"/>
    <w:rsid w:val="002E1E66"/>
    <w:rsid w:val="002F10FD"/>
    <w:rsid w:val="003021BD"/>
    <w:rsid w:val="00312E0E"/>
    <w:rsid w:val="00357738"/>
    <w:rsid w:val="003875C9"/>
    <w:rsid w:val="003C1E43"/>
    <w:rsid w:val="003E2387"/>
    <w:rsid w:val="003F260C"/>
    <w:rsid w:val="0040257A"/>
    <w:rsid w:val="00405835"/>
    <w:rsid w:val="00407485"/>
    <w:rsid w:val="004228EF"/>
    <w:rsid w:val="00455768"/>
    <w:rsid w:val="004B5CC8"/>
    <w:rsid w:val="004E3FDB"/>
    <w:rsid w:val="004E5EB1"/>
    <w:rsid w:val="00531C0D"/>
    <w:rsid w:val="005447A2"/>
    <w:rsid w:val="0055779F"/>
    <w:rsid w:val="005D53B3"/>
    <w:rsid w:val="005D7A65"/>
    <w:rsid w:val="005F0CE3"/>
    <w:rsid w:val="00603B5B"/>
    <w:rsid w:val="00615618"/>
    <w:rsid w:val="00626A8B"/>
    <w:rsid w:val="006332C2"/>
    <w:rsid w:val="00634BD7"/>
    <w:rsid w:val="006666D3"/>
    <w:rsid w:val="0067557E"/>
    <w:rsid w:val="006C2BF8"/>
    <w:rsid w:val="0070755B"/>
    <w:rsid w:val="0071090B"/>
    <w:rsid w:val="00710CDE"/>
    <w:rsid w:val="00774D6D"/>
    <w:rsid w:val="0079338A"/>
    <w:rsid w:val="00795D11"/>
    <w:rsid w:val="007B20E1"/>
    <w:rsid w:val="007B30C1"/>
    <w:rsid w:val="007C04F4"/>
    <w:rsid w:val="008005F1"/>
    <w:rsid w:val="008452D9"/>
    <w:rsid w:val="00846947"/>
    <w:rsid w:val="0086442B"/>
    <w:rsid w:val="008926D5"/>
    <w:rsid w:val="008C791B"/>
    <w:rsid w:val="008D0AF6"/>
    <w:rsid w:val="008D0CAC"/>
    <w:rsid w:val="008E1B91"/>
    <w:rsid w:val="008E4356"/>
    <w:rsid w:val="008F0BF5"/>
    <w:rsid w:val="00911A53"/>
    <w:rsid w:val="009138C5"/>
    <w:rsid w:val="009332AE"/>
    <w:rsid w:val="009361D8"/>
    <w:rsid w:val="00944BA6"/>
    <w:rsid w:val="009549B4"/>
    <w:rsid w:val="00960165"/>
    <w:rsid w:val="00994842"/>
    <w:rsid w:val="009B1313"/>
    <w:rsid w:val="009C7DA2"/>
    <w:rsid w:val="009E4DEB"/>
    <w:rsid w:val="00A056ED"/>
    <w:rsid w:val="00A112D3"/>
    <w:rsid w:val="00A249AE"/>
    <w:rsid w:val="00A52571"/>
    <w:rsid w:val="00A70908"/>
    <w:rsid w:val="00A7240F"/>
    <w:rsid w:val="00A8256E"/>
    <w:rsid w:val="00A95A09"/>
    <w:rsid w:val="00AE1974"/>
    <w:rsid w:val="00AF147D"/>
    <w:rsid w:val="00B01611"/>
    <w:rsid w:val="00B05FEC"/>
    <w:rsid w:val="00B118D8"/>
    <w:rsid w:val="00B16D8C"/>
    <w:rsid w:val="00B37D52"/>
    <w:rsid w:val="00B46669"/>
    <w:rsid w:val="00B63F08"/>
    <w:rsid w:val="00B67193"/>
    <w:rsid w:val="00B67C8F"/>
    <w:rsid w:val="00B905A1"/>
    <w:rsid w:val="00BA073D"/>
    <w:rsid w:val="00BA21CE"/>
    <w:rsid w:val="00BA22A7"/>
    <w:rsid w:val="00BA740F"/>
    <w:rsid w:val="00BD3F1A"/>
    <w:rsid w:val="00BD5171"/>
    <w:rsid w:val="00BF00F7"/>
    <w:rsid w:val="00C232AC"/>
    <w:rsid w:val="00C42682"/>
    <w:rsid w:val="00C437C8"/>
    <w:rsid w:val="00C45A1B"/>
    <w:rsid w:val="00C81E5E"/>
    <w:rsid w:val="00C90624"/>
    <w:rsid w:val="00CD03D3"/>
    <w:rsid w:val="00CD6927"/>
    <w:rsid w:val="00D02A65"/>
    <w:rsid w:val="00D05CEB"/>
    <w:rsid w:val="00D13D64"/>
    <w:rsid w:val="00D36456"/>
    <w:rsid w:val="00D77EE1"/>
    <w:rsid w:val="00D847E2"/>
    <w:rsid w:val="00D91786"/>
    <w:rsid w:val="00D94D62"/>
    <w:rsid w:val="00D9696F"/>
    <w:rsid w:val="00DB2089"/>
    <w:rsid w:val="00DB3CDB"/>
    <w:rsid w:val="00DC10A4"/>
    <w:rsid w:val="00DC7D57"/>
    <w:rsid w:val="00DE1884"/>
    <w:rsid w:val="00DE5E1E"/>
    <w:rsid w:val="00DE5F81"/>
    <w:rsid w:val="00DF3CD7"/>
    <w:rsid w:val="00E052CC"/>
    <w:rsid w:val="00E10C26"/>
    <w:rsid w:val="00E343DE"/>
    <w:rsid w:val="00E64E10"/>
    <w:rsid w:val="00E91073"/>
    <w:rsid w:val="00EA000A"/>
    <w:rsid w:val="00EA3003"/>
    <w:rsid w:val="00EB13BA"/>
    <w:rsid w:val="00EB1C12"/>
    <w:rsid w:val="00EB25B2"/>
    <w:rsid w:val="00EE2B1E"/>
    <w:rsid w:val="00EF5FC1"/>
    <w:rsid w:val="00EF7668"/>
    <w:rsid w:val="00F06B0C"/>
    <w:rsid w:val="00F43CE3"/>
    <w:rsid w:val="00F462F8"/>
    <w:rsid w:val="00F47DCB"/>
    <w:rsid w:val="00F50D63"/>
    <w:rsid w:val="00F766E2"/>
    <w:rsid w:val="00FA7382"/>
    <w:rsid w:val="00FB3103"/>
    <w:rsid w:val="00FC6292"/>
    <w:rsid w:val="00FD1ABF"/>
    <w:rsid w:val="00FE1CCA"/>
    <w:rsid w:val="00FE1F2A"/>
    <w:rsid w:val="00FE2440"/>
    <w:rsid w:val="00FE5F5D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1263"/>
  <w15:docId w15:val="{3EA310B4-6B38-45C4-BECC-D0EB60B3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256E"/>
    <w:pPr>
      <w:ind w:left="720"/>
      <w:contextualSpacing/>
    </w:pPr>
  </w:style>
  <w:style w:type="paragraph" w:styleId="Revision">
    <w:name w:val="Revision"/>
    <w:hidden/>
    <w:uiPriority w:val="99"/>
    <w:semiHidden/>
    <w:rsid w:val="00C232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1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667</Words>
  <Characters>3006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Christian Joseph (61200) JR CIV USN NIWC PACIFIC CA (USA)</dc:creator>
  <cp:lastModifiedBy>Wood, Matthew</cp:lastModifiedBy>
  <cp:revision>4</cp:revision>
  <cp:lastPrinted>2020-02-13T18:18:00Z</cp:lastPrinted>
  <dcterms:created xsi:type="dcterms:W3CDTF">2025-09-03T02:15:00Z</dcterms:created>
  <dcterms:modified xsi:type="dcterms:W3CDTF">2025-09-04T18:32:00Z</dcterms:modified>
</cp:coreProperties>
</file>